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767E1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-76200</wp:posOffset>
            </wp:positionV>
            <wp:extent cx="3663950" cy="280670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5C6B" w:rsidRPr="00E86B5A">
        <w:rPr>
          <w:rFonts w:ascii="Arial" w:hAnsi="Arial" w:cs="Arial"/>
          <w:sz w:val="36"/>
          <w:szCs w:val="36"/>
        </w:rPr>
        <w:t>name</w:t>
      </w:r>
      <w:proofErr w:type="gramEnd"/>
      <w:r w:rsidR="00E75C6B"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="00E75C6B"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175C54">
        <w:rPr>
          <w:rFonts w:ascii="Arial" w:hAnsi="Arial" w:cs="Arial"/>
          <w:sz w:val="36"/>
          <w:szCs w:val="36"/>
        </w:rPr>
        <w:t>Week x Week #21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49027A">
        <w:rPr>
          <w:rFonts w:ascii="Arial" w:hAnsi="Arial" w:cs="Arial"/>
          <w:sz w:val="36"/>
          <w:szCs w:val="36"/>
        </w:rPr>
        <w:t>2/</w:t>
      </w:r>
      <w:r w:rsidR="007248FC">
        <w:rPr>
          <w:rFonts w:ascii="Arial" w:hAnsi="Arial" w:cs="Arial"/>
          <w:sz w:val="36"/>
          <w:szCs w:val="36"/>
        </w:rPr>
        <w:t>10</w:t>
      </w:r>
      <w:r w:rsidR="001C5373" w:rsidRPr="00E86B5A">
        <w:rPr>
          <w:rFonts w:ascii="Arial" w:hAnsi="Arial" w:cs="Arial"/>
          <w:sz w:val="36"/>
          <w:szCs w:val="36"/>
        </w:rPr>
        <w:t xml:space="preserve"> – </w:t>
      </w:r>
      <w:r w:rsidR="00A759D1" w:rsidRPr="00E86B5A">
        <w:rPr>
          <w:rFonts w:ascii="Arial" w:hAnsi="Arial" w:cs="Arial"/>
          <w:sz w:val="36"/>
          <w:szCs w:val="36"/>
        </w:rPr>
        <w:t>2</w:t>
      </w:r>
      <w:r w:rsidR="005B4600" w:rsidRPr="00E86B5A">
        <w:rPr>
          <w:rFonts w:ascii="Arial" w:hAnsi="Arial" w:cs="Arial"/>
          <w:sz w:val="36"/>
          <w:szCs w:val="36"/>
        </w:rPr>
        <w:t>/</w:t>
      </w:r>
      <w:r w:rsidR="0049027A">
        <w:rPr>
          <w:rFonts w:ascii="Arial" w:hAnsi="Arial" w:cs="Arial"/>
          <w:sz w:val="36"/>
          <w:szCs w:val="36"/>
        </w:rPr>
        <w:t>1</w:t>
      </w:r>
      <w:r w:rsidR="007248FC">
        <w:rPr>
          <w:rFonts w:ascii="Arial" w:hAnsi="Arial" w:cs="Arial"/>
          <w:sz w:val="36"/>
          <w:szCs w:val="36"/>
        </w:rPr>
        <w:t>7</w:t>
      </w:r>
      <w:r w:rsidR="0049027A">
        <w:rPr>
          <w:rFonts w:ascii="Arial" w:hAnsi="Arial" w:cs="Arial"/>
          <w:sz w:val="36"/>
          <w:szCs w:val="36"/>
        </w:rPr>
        <w:t>, 201</w:t>
      </w:r>
      <w:r w:rsidR="007248FC">
        <w:rPr>
          <w:rFonts w:ascii="Arial" w:hAnsi="Arial" w:cs="Arial"/>
          <w:sz w:val="36"/>
          <w:szCs w:val="36"/>
        </w:rPr>
        <w:t>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283C4D">
        <w:trPr>
          <w:trHeight w:val="8603"/>
        </w:trPr>
        <w:tc>
          <w:tcPr>
            <w:tcW w:w="4872" w:type="dxa"/>
          </w:tcPr>
          <w:p w:rsidR="005C0EF8" w:rsidRDefault="005C0EF8" w:rsidP="005C0EF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 w:rsidRPr="005C0EF8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46990</wp:posOffset>
                  </wp:positionV>
                  <wp:extent cx="2419350" cy="2451100"/>
                  <wp:effectExtent l="19050" t="0" r="0" b="0"/>
                  <wp:wrapSquare wrapText="bothSides"/>
                  <wp:docPr id="2" name="irc_mi" descr="http://math.fullcoll.edu/art/sample-graphs/linear-graph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.fullcoll.edu/art/sample-graphs/linear-graph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EF8" w:rsidRDefault="005C0EF8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F4E2D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0EF8" w:rsidRPr="00AE138F" w:rsidRDefault="005C0EF8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0EF8" w:rsidRPr="00AE138F" w:rsidRDefault="005C0EF8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DD5D16" w:rsidRPr="007B5491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</w:tc>
        <w:tc>
          <w:tcPr>
            <w:tcW w:w="4872" w:type="dxa"/>
          </w:tcPr>
          <w:p w:rsidR="00AE138F" w:rsidRPr="00BB21CE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B21CE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B21CE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B21CE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BB21CE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P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67E1E">
              <w:rPr>
                <w:rFonts w:ascii="Arial" w:hAnsi="Arial" w:cs="Arial"/>
                <w:color w:val="000000" w:themeColor="text1"/>
                <w:sz w:val="32"/>
                <w:szCs w:val="32"/>
              </w:rPr>
              <w:t>Find the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length of the rectangle.  Round to the nearest tenth if necessary.</w:t>
            </w: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P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67E1E">
              <w:rPr>
                <w:rFonts w:ascii="Arial" w:hAnsi="Arial" w:cs="Arial"/>
                <w:color w:val="000000" w:themeColor="text1"/>
                <w:sz w:val="32"/>
                <w:szCs w:val="32"/>
              </w:rPr>
              <w:t>What is the perimeter of the rectangle?</w:t>
            </w: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67E1E" w:rsidRDefault="00767E1E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BB21CE" w:rsidRDefault="007248FC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6350" r="6350" b="12700"/>
                      <wp:wrapNone/>
                      <wp:docPr id="1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AD3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kFIAIAAD4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DwS8kF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D57BC4" w:rsidRPr="00283C4D" w:rsidRDefault="00D57BC4" w:rsidP="00283C4D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283C4D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0.3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x+2=5</m:t>
              </m:r>
            </m:oMath>
            <w:r w:rsidRPr="00283C4D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, find the value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x</m:t>
              </m:r>
            </m:oMath>
            <w:r w:rsidRPr="00283C4D">
              <w:rPr>
                <w:rFonts w:ascii="Bookman Old Style" w:hAnsi="Bookman Old Style" w:cs="Arial"/>
                <w:color w:val="000000" w:themeColor="text1"/>
                <w:sz w:val="36"/>
                <w:szCs w:val="36"/>
              </w:rPr>
              <w:t>.</w:t>
            </w:r>
          </w:p>
          <w:p w:rsidR="00D57BC4" w:rsidRPr="00BB21CE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B21CE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B21CE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BB21CE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AE138F" w:rsidRPr="00525BE5" w:rsidRDefault="00AE138F" w:rsidP="00AE138F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525BE5">
              <w:rPr>
                <w:rFonts w:ascii="Arial" w:hAnsi="Arial" w:cs="Arial"/>
                <w:i/>
                <w:noProof/>
                <w:color w:val="000000" w:themeColor="text1"/>
                <w:sz w:val="32"/>
                <w:szCs w:val="32"/>
                <w:u w:val="single"/>
              </w:rPr>
              <w:t>Simplify.   There should be NO negative exponents!</w:t>
            </w:r>
          </w:p>
          <w:p w:rsidR="00AE138F" w:rsidRPr="00525BE5" w:rsidRDefault="00BF2638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6</m:t>
                      </m:r>
                    </m:sup>
                  </m:sSup>
                </m:den>
              </m:f>
            </m:oMath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((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7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525BE5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  <w:r w:rsidR="00AE138F"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-3</w:t>
            </w: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(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x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y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6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="00525BE5"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525BE5" w:rsidRDefault="00525BE5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b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4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∙ b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-6</w:t>
            </w:r>
          </w:p>
          <w:p w:rsidR="00FF0D3C" w:rsidRDefault="00FF0D3C" w:rsidP="00AE13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F2638" w:rsidRPr="00BB21CE" w:rsidRDefault="00BF2638" w:rsidP="00AE13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C552B2" w:rsidRPr="00E86B5A" w:rsidRDefault="00283C4D" w:rsidP="00C552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-76200</wp:posOffset>
            </wp:positionV>
            <wp:extent cx="3663950" cy="2806700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552B2" w:rsidRPr="00E86B5A">
        <w:rPr>
          <w:rFonts w:ascii="Arial" w:hAnsi="Arial" w:cs="Arial"/>
          <w:sz w:val="36"/>
          <w:szCs w:val="36"/>
        </w:rPr>
        <w:t>name</w:t>
      </w:r>
      <w:proofErr w:type="gramEnd"/>
      <w:r w:rsidR="00C552B2" w:rsidRPr="00E86B5A">
        <w:rPr>
          <w:rFonts w:ascii="Arial" w:hAnsi="Arial" w:cs="Arial"/>
          <w:sz w:val="36"/>
          <w:szCs w:val="36"/>
        </w:rPr>
        <w:t xml:space="preserve"> ____________________   block _____  </w:t>
      </w:r>
      <w:r w:rsidR="00C552B2">
        <w:rPr>
          <w:rFonts w:ascii="Arial" w:hAnsi="Arial" w:cs="Arial"/>
          <w:sz w:val="36"/>
          <w:szCs w:val="36"/>
        </w:rPr>
        <w:t>Week x Week #21</w:t>
      </w:r>
      <w:r w:rsidR="00C552B2" w:rsidRPr="00E86B5A">
        <w:rPr>
          <w:rFonts w:ascii="Arial" w:hAnsi="Arial" w:cs="Arial"/>
          <w:sz w:val="36"/>
          <w:szCs w:val="36"/>
        </w:rPr>
        <w:t xml:space="preserve">:  </w:t>
      </w:r>
      <w:r w:rsidR="007248FC">
        <w:rPr>
          <w:rFonts w:ascii="Arial" w:hAnsi="Arial" w:cs="Arial"/>
          <w:sz w:val="36"/>
          <w:szCs w:val="36"/>
        </w:rPr>
        <w:t>2/10</w:t>
      </w:r>
      <w:r w:rsidR="007248FC" w:rsidRPr="00E86B5A">
        <w:rPr>
          <w:rFonts w:ascii="Arial" w:hAnsi="Arial" w:cs="Arial"/>
          <w:sz w:val="36"/>
          <w:szCs w:val="36"/>
        </w:rPr>
        <w:t xml:space="preserve"> – 2/</w:t>
      </w:r>
      <w:r w:rsidR="007248FC">
        <w:rPr>
          <w:rFonts w:ascii="Arial" w:hAnsi="Arial" w:cs="Arial"/>
          <w:sz w:val="36"/>
          <w:szCs w:val="36"/>
        </w:rPr>
        <w:t>17, 2017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97"/>
        <w:gridCol w:w="4708"/>
        <w:gridCol w:w="164"/>
        <w:gridCol w:w="4646"/>
        <w:gridCol w:w="226"/>
      </w:tblGrid>
      <w:tr w:rsidR="00901E68" w:rsidRPr="00D406EF" w:rsidTr="00BF2638">
        <w:trPr>
          <w:trHeight w:val="9512"/>
        </w:trPr>
        <w:tc>
          <w:tcPr>
            <w:tcW w:w="4872" w:type="dxa"/>
            <w:gridSpan w:val="2"/>
          </w:tcPr>
          <w:p w:rsidR="005C0EF8" w:rsidRDefault="005C0EF8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46990</wp:posOffset>
                  </wp:positionV>
                  <wp:extent cx="2419350" cy="2451100"/>
                  <wp:effectExtent l="19050" t="0" r="0" b="0"/>
                  <wp:wrapSquare wrapText="bothSides"/>
                  <wp:docPr id="4" name="irc_mi" descr="http://math.fullcoll.edu/art/sample-graphs/linear-graph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th.fullcoll.edu/art/sample-graphs/linear-graph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8CD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5C0EF8" w:rsidRDefault="005C0EF8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0EF8" w:rsidRPr="00AE138F" w:rsidRDefault="005C0EF8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C0EF8" w:rsidRPr="00AE138F" w:rsidRDefault="005C0EF8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8720CC" w:rsidRPr="00DD5D16" w:rsidRDefault="008720CC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Pr="00AE138F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Pr="00767E1E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67E1E">
              <w:rPr>
                <w:rFonts w:ascii="Arial" w:hAnsi="Arial" w:cs="Arial"/>
                <w:color w:val="000000" w:themeColor="text1"/>
                <w:sz w:val="32"/>
                <w:szCs w:val="32"/>
              </w:rPr>
              <w:t>Find the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length of the rectangle.  Round to the nearest tenth if necessary.</w:t>
            </w:r>
          </w:p>
          <w:p w:rsidR="00283C4D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Pr="00767E1E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67E1E">
              <w:rPr>
                <w:rFonts w:ascii="Arial" w:hAnsi="Arial" w:cs="Arial"/>
                <w:color w:val="000000" w:themeColor="text1"/>
                <w:sz w:val="32"/>
                <w:szCs w:val="32"/>
              </w:rPr>
              <w:t>What is the perimeter of the rectangle?</w:t>
            </w:r>
          </w:p>
          <w:p w:rsidR="00283C4D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Default="00283C4D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3C4D" w:rsidRPr="00BB21CE" w:rsidRDefault="007248FC" w:rsidP="00283C4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6350" r="6350" b="12700"/>
                      <wp:wrapNone/>
                      <wp:docPr id="16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13EE" id="AutoShape 368" o:spid="_x0000_s1026" type="#_x0000_t32" style="position:absolute;margin-left:-1.6pt;margin-top:15.65pt;width:236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DX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OH2TxsaDCugMBKbW2YkR7Vq3nR9LtDSlcdUS2P4W8nA9lZyEjepYSLM1BnN3zWDGII&#10;VIjrOja2D5CwCHSMrJxurPCjRxQ+ThaLR6Aa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A98wDX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283C4D" w:rsidRPr="00283C4D" w:rsidRDefault="00283C4D" w:rsidP="00283C4D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283C4D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0.3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x+2=5</m:t>
              </m:r>
            </m:oMath>
            <w:r w:rsidRPr="00283C4D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, find the value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x</m:t>
              </m:r>
            </m:oMath>
            <w:r w:rsidRPr="00283C4D">
              <w:rPr>
                <w:rFonts w:ascii="Bookman Old Style" w:hAnsi="Bookman Old Style" w:cs="Arial"/>
                <w:color w:val="000000" w:themeColor="text1"/>
                <w:sz w:val="36"/>
                <w:szCs w:val="36"/>
              </w:rPr>
              <w:t>.</w:t>
            </w: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DD5D16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525BE5" w:rsidRPr="00525BE5" w:rsidRDefault="00525BE5" w:rsidP="00525BE5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525BE5">
              <w:rPr>
                <w:rFonts w:ascii="Arial" w:hAnsi="Arial" w:cs="Arial"/>
                <w:i/>
                <w:noProof/>
                <w:color w:val="000000" w:themeColor="text1"/>
                <w:sz w:val="32"/>
                <w:szCs w:val="32"/>
                <w:u w:val="single"/>
              </w:rPr>
              <w:t>Simplify.   There should be NO negative exponents!</w:t>
            </w:r>
          </w:p>
          <w:p w:rsidR="00525BE5" w:rsidRPr="00525BE5" w:rsidRDefault="00BF2638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6</m:t>
                      </m:r>
                    </m:sup>
                  </m:sSup>
                </m:den>
              </m:f>
            </m:oMath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((7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-3</w:t>
            </w: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(x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y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6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25BE5" w:rsidRPr="00525BE5" w:rsidRDefault="00525BE5" w:rsidP="00525B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>b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4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∙ b</w:t>
            </w:r>
            <w:r w:rsidRPr="00525BE5"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-6</w:t>
            </w: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F2638" w:rsidRPr="00DD5D16" w:rsidRDefault="00BF263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BF2638">
        <w:trPr>
          <w:gridAfter w:val="1"/>
          <w:wAfter w:w="226" w:type="dxa"/>
          <w:trHeight w:val="10250"/>
        </w:trPr>
        <w:tc>
          <w:tcPr>
            <w:tcW w:w="4775" w:type="dxa"/>
          </w:tcPr>
          <w:p w:rsidR="00BF2638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For lunch, </w:t>
            </w:r>
            <w:r w:rsid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had a hamburger and potato chips.  The hamburger had 325 calories and each chip had 12 calories.  </w:t>
            </w:r>
          </w:p>
          <w:p w:rsidR="00BF2638" w:rsidRDefault="00BF2638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F2638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Write an equation that represents the total calories </w:t>
            </w:r>
            <w:r w:rsidR="00BF2638"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consumed if he ate </w:t>
            </w:r>
            <w:r w:rsidRPr="00BF2638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x</w:t>
            </w:r>
            <w:r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potato chips.</w:t>
            </w: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the meal had 541 calories, how many chips did </w:t>
            </w:r>
            <w:r w:rsid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eat?</w:t>
            </w: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06006" w:rsidRPr="00BD1BEB" w:rsidRDefault="00F06006" w:rsidP="00F0600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What will be the total calories that </w:t>
            </w:r>
            <w:r w:rsid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consumes of he eats 12 potato chips?</w:t>
            </w:r>
          </w:p>
          <w:p w:rsidR="00376451" w:rsidRPr="00BB21CE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Default="00BF263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Default="00BF263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000017" w:rsidRPr="00BF2638" w:rsidRDefault="00000017" w:rsidP="00497A6F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What is the y-intercept of the line that goes through the points (</w:t>
            </w:r>
            <w:r w:rsidR="006575EF"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-3</w:t>
            </w:r>
            <w:proofErr w:type="gramStart"/>
            <w:r w:rsidR="006575EF"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 w:rsidR="006575EF"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) and (6,0)?</w:t>
            </w:r>
          </w:p>
          <w:p w:rsidR="00A150F3" w:rsidRPr="00BF2638" w:rsidRDefault="00A150F3" w:rsidP="00A150F3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Pr="00BF2638" w:rsidRDefault="006575EF" w:rsidP="00A150F3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Pr="00BF2638" w:rsidRDefault="006575EF" w:rsidP="00A150F3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Pr="00BF2638" w:rsidRDefault="006575EF" w:rsidP="00A150F3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6575EF" w:rsidRPr="00BF2638" w:rsidRDefault="006575EF" w:rsidP="00A150F3">
            <w:pPr>
              <w:rPr>
                <w:rStyle w:val="Emphasis"/>
                <w:rFonts w:ascii="Arial Narrow" w:hAnsi="Arial Narrow" w:cs="Arial"/>
                <w:i w:val="0"/>
                <w:color w:val="FF0000"/>
                <w:sz w:val="32"/>
                <w:szCs w:val="32"/>
              </w:rPr>
            </w:pPr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Write the equation of the line that goes through the points (-3</w:t>
            </w:r>
            <w:proofErr w:type="gramStart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) and (6,0).</w:t>
            </w:r>
          </w:p>
          <w:p w:rsidR="00DD5D16" w:rsidRPr="00BB21CE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Pr="00BB21CE" w:rsidRDefault="00BF2638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BB21CE" w:rsidRDefault="007248FC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9525" r="6350" b="9525"/>
                      <wp:wrapNone/>
                      <wp:docPr id="15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ED16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D/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BAb0D/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Pr="006575EF" w:rsidRDefault="002F4C5D" w:rsidP="006575EF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A triangle has </w:t>
            </w:r>
            <w:r w:rsidR="006575EF"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side lengths of </w:t>
            </w:r>
            <w:r w:rsid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12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cm, </w:t>
            </w:r>
            <w:r w:rsid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20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cm, and </w:t>
            </w:r>
            <w:r w:rsid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18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cm.  Is this triangle a right triangle?  </w:t>
            </w:r>
            <w:r w:rsidRPr="006575EF">
              <w:rPr>
                <w:rFonts w:ascii="Berlin Sans FB" w:hAnsi="Berlin Sans FB"/>
                <w:b/>
                <w:bCs/>
                <w:color w:val="000000" w:themeColor="text1"/>
                <w:sz w:val="32"/>
                <w:szCs w:val="32"/>
                <w:u w:val="single"/>
              </w:rPr>
              <w:t>Explain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why you know this?</w:t>
            </w:r>
          </w:p>
          <w:p w:rsidR="00376451" w:rsidRPr="00BB21CE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B21CE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B21CE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B21CE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BB21CE" w:rsidRDefault="007248FC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10160" r="6350" b="8890"/>
                      <wp:wrapNone/>
                      <wp:docPr id="14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5455" id="AutoShape 358" o:spid="_x0000_s1026" type="#_x0000_t32" style="position:absolute;margin-left:-.6pt;margin-top:15.1pt;width:23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v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Azz1vKIAIAAD4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376451" w:rsidRPr="006575EF" w:rsidRDefault="00AD09B3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Put the following numbers in order from least to greatest:</w:t>
            </w:r>
          </w:p>
          <w:p w:rsidR="00AD09B3" w:rsidRPr="00BB21CE" w:rsidRDefault="00BF2638" w:rsidP="006575EF">
            <w:pPr>
              <w:rPr>
                <w:rFonts w:ascii="Berlin Sans FB" w:hAnsi="Berlin Sans FB"/>
                <w:i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2.5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D20B89" w:rsidRPr="00BB21CE" w:rsidRDefault="00D20B8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Pr="00BB21CE" w:rsidRDefault="00BF2638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810" w:type="dxa"/>
            <w:gridSpan w:val="2"/>
          </w:tcPr>
          <w:p w:rsidR="00AC7600" w:rsidRDefault="002F18DF" w:rsidP="00211022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Evaluate.  NO CALCULATOR!!!!!</w:t>
            </w: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-72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-3(-7+2)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21-6</m:t>
                  </m:r>
                </m:den>
              </m:f>
            </m:oMath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Default="002F18DF" w:rsidP="002F18DF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2F18DF" w:rsidRPr="002F18DF" w:rsidRDefault="002F18DF" w:rsidP="002F18DF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 + (-10)(-3)</m:t>
              </m:r>
            </m:oMath>
          </w:p>
          <w:p w:rsidR="00AC7600" w:rsidRPr="00BB21CE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BB21CE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B21CE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B21CE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BB21CE" w:rsidRDefault="007248FC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1430" r="9525" b="7620"/>
                      <wp:wrapNone/>
                      <wp:docPr id="12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83FD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NR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7uijUSACAAA+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595687" w:rsidRPr="002F18DF" w:rsidRDefault="006575EF" w:rsidP="00595687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F18DF">
              <w:rPr>
                <w:rFonts w:ascii="Arial" w:hAnsi="Arial" w:cs="Arial"/>
                <w:color w:val="000000" w:themeColor="text1"/>
                <w:sz w:val="36"/>
                <w:szCs w:val="36"/>
              </w:rPr>
              <w:t>Solve:</w:t>
            </w:r>
          </w:p>
          <w:p w:rsidR="006575EF" w:rsidRPr="002F18DF" w:rsidRDefault="00BF2638" w:rsidP="002F18D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m+6= -7</m:t>
                </m:r>
              </m:oMath>
            </m:oMathPara>
          </w:p>
          <w:p w:rsidR="008C6AE3" w:rsidRPr="00BB21CE" w:rsidRDefault="008C6AE3" w:rsidP="007960F6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F2638" w:rsidRPr="00D406EF" w:rsidTr="00BF2638">
        <w:trPr>
          <w:gridAfter w:val="1"/>
          <w:wAfter w:w="226" w:type="dxa"/>
          <w:trHeight w:val="10520"/>
        </w:trPr>
        <w:tc>
          <w:tcPr>
            <w:tcW w:w="4775" w:type="dxa"/>
          </w:tcPr>
          <w:p w:rsidR="00BF2638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 xml:space="preserve">For lunch,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had a hamburger and potato chips.  The hamburger had 325 calories and each chip had 12 calories.  </w:t>
            </w:r>
          </w:p>
          <w:p w:rsidR="00BF2638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F2638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Write an equation that represents the total calories Ray consumed if he ate </w:t>
            </w:r>
            <w:r w:rsidRPr="00BF2638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x</w:t>
            </w:r>
            <w:r w:rsidRPr="00BF263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potato chips.</w:t>
            </w: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Minya Nouvelle" w:hAnsi="Minya Nouvelle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the meal had 541 calories, how many chips did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eat?</w:t>
            </w: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F2638" w:rsidRPr="00BD1BEB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What will be the total calories that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Ray</w:t>
            </w:r>
            <w:r w:rsidRPr="00BD1BE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consumes of he eats 12 potato chips?</w:t>
            </w:r>
          </w:p>
          <w:p w:rsidR="00BF2638" w:rsidRPr="00BB21CE" w:rsidRDefault="00BF2638" w:rsidP="00BF263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Default="00BF2638" w:rsidP="00BF263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Default="00BF2638" w:rsidP="00BF263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Default="00BF2638" w:rsidP="00BF2638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05" w:type="dxa"/>
            <w:gridSpan w:val="2"/>
            <w:shd w:val="clear" w:color="auto" w:fill="auto"/>
          </w:tcPr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What is the y-intercept of the line that goes through the points (-3</w:t>
            </w:r>
            <w:proofErr w:type="gramStart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) and (6,0)?</w:t>
            </w:r>
          </w:p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</w:pPr>
          </w:p>
          <w:p w:rsidR="00BF2638" w:rsidRPr="00BF2638" w:rsidRDefault="00BF2638" w:rsidP="00BF2638">
            <w:pPr>
              <w:rPr>
                <w:rStyle w:val="Emphasis"/>
                <w:rFonts w:ascii="Arial Narrow" w:hAnsi="Arial Narrow" w:cs="Arial"/>
                <w:i w:val="0"/>
                <w:color w:val="FF0000"/>
                <w:sz w:val="32"/>
                <w:szCs w:val="32"/>
              </w:rPr>
            </w:pPr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Write the equation of the line that goes through the points (-3</w:t>
            </w:r>
            <w:proofErr w:type="gramStart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,6</w:t>
            </w:r>
            <w:proofErr w:type="gramEnd"/>
            <w:r w:rsidRPr="00BF2638">
              <w:rPr>
                <w:rStyle w:val="Emphasis"/>
                <w:rFonts w:ascii="Arial Narrow" w:hAnsi="Arial Narrow" w:cs="Arial"/>
                <w:i w:val="0"/>
                <w:color w:val="000000" w:themeColor="text1"/>
                <w:sz w:val="32"/>
                <w:szCs w:val="32"/>
              </w:rPr>
              <w:t>) and (6,0).</w:t>
            </w:r>
          </w:p>
          <w:p w:rsidR="00BF2638" w:rsidRPr="00BB21CE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D712017" wp14:editId="27E910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9525" r="6350" b="9525"/>
                      <wp:wrapNone/>
                      <wp:docPr id="18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03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0" o:spid="_x0000_s1026" type="#_x0000_t32" style="position:absolute;margin-left:-.6pt;margin-top:8.65pt;width:232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sIQIAAD4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BzlAks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BF2638" w:rsidRPr="006575EF" w:rsidRDefault="00BF2638" w:rsidP="00BF2638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A triangle has side lengths of 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12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cm, 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20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cm, and 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18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cm.  Is this triangle a right triangle?  </w:t>
            </w:r>
            <w:r w:rsidRPr="006575EF">
              <w:rPr>
                <w:rFonts w:ascii="Berlin Sans FB" w:hAnsi="Berlin Sans FB"/>
                <w:b/>
                <w:bCs/>
                <w:color w:val="000000" w:themeColor="text1"/>
                <w:sz w:val="32"/>
                <w:szCs w:val="32"/>
                <w:u w:val="single"/>
              </w:rPr>
              <w:t>Explain</w:t>
            </w: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why you know this?</w:t>
            </w:r>
          </w:p>
          <w:p w:rsidR="00BF2638" w:rsidRPr="00BB21CE" w:rsidRDefault="00BF2638" w:rsidP="00BF2638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1DCDD6" wp14:editId="196E558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10160" r="6350" b="8890"/>
                      <wp:wrapNone/>
                      <wp:docPr id="1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C261" id="AutoShape 358" o:spid="_x0000_s1026" type="#_x0000_t32" style="position:absolute;margin-left:-.6pt;margin-top:15.1pt;width:232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Z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AANBIZIAIAAD4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BF2638" w:rsidRPr="006575EF" w:rsidRDefault="00BF2638" w:rsidP="00BF2638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6575E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Put the following numbers in order from least to greatest:</w:t>
            </w:r>
          </w:p>
          <w:p w:rsidR="00BF2638" w:rsidRPr="00BB21CE" w:rsidRDefault="00BF2638" w:rsidP="00BF2638">
            <w:pPr>
              <w:rPr>
                <w:rFonts w:ascii="Berlin Sans FB" w:hAnsi="Berlin Sans FB"/>
                <w:i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2.5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BF2638" w:rsidRPr="00BB21CE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810" w:type="dxa"/>
            <w:gridSpan w:val="2"/>
          </w:tcPr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Evaluate.  NO CALCULATOR!!!!!</w:t>
            </w: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-72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-3(-7+2)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21-6</m:t>
                  </m:r>
                </m:den>
              </m:f>
            </m:oMath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Default="00BF2638" w:rsidP="00BF2638">
            <w:pP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</w:pPr>
          </w:p>
          <w:p w:rsidR="00BF2638" w:rsidRPr="002F18DF" w:rsidRDefault="00BF2638" w:rsidP="00BF2638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**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 + (-10)(-3)</m:t>
              </m:r>
            </m:oMath>
          </w:p>
          <w:p w:rsidR="00BF2638" w:rsidRPr="00BB21CE" w:rsidRDefault="00BF2638" w:rsidP="00BF2638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BF2638" w:rsidRPr="00BB21CE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8D3B3CC" wp14:editId="2CA562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1430" r="9525" b="7620"/>
                      <wp:wrapNone/>
                      <wp:docPr id="20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6205" id="AutoShape 354" o:spid="_x0000_s1026" type="#_x0000_t32" style="position:absolute;margin-left:-.2pt;margin-top:15.25pt;width:233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0k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hLvtJCACAAA+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BF2638" w:rsidRPr="002F18DF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F18DF">
              <w:rPr>
                <w:rFonts w:ascii="Arial" w:hAnsi="Arial" w:cs="Arial"/>
                <w:color w:val="000000" w:themeColor="text1"/>
                <w:sz w:val="36"/>
                <w:szCs w:val="36"/>
              </w:rPr>
              <w:t>Solve:</w:t>
            </w:r>
          </w:p>
          <w:p w:rsidR="00BF2638" w:rsidRPr="002F18DF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m+6= -7</m:t>
                </m:r>
              </m:oMath>
            </m:oMathPara>
          </w:p>
          <w:p w:rsidR="00BF2638" w:rsidRPr="00BB21CE" w:rsidRDefault="00BF2638" w:rsidP="00BF2638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BB21CE" w:rsidRPr="005C0EF8" w:rsidRDefault="00BB21CE" w:rsidP="005C0EF8">
      <w:pPr>
        <w:rPr>
          <w:rFonts w:ascii="Arial" w:hAnsi="Arial" w:cs="Arial"/>
          <w:sz w:val="36"/>
          <w:szCs w:val="36"/>
        </w:rPr>
      </w:pPr>
    </w:p>
    <w:sectPr w:rsidR="00BB21CE" w:rsidRPr="005C0EF8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19C"/>
    <w:multiLevelType w:val="hybridMultilevel"/>
    <w:tmpl w:val="47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0017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123E"/>
    <w:rsid w:val="001242BD"/>
    <w:rsid w:val="001246D9"/>
    <w:rsid w:val="00126ABE"/>
    <w:rsid w:val="0012732B"/>
    <w:rsid w:val="00132598"/>
    <w:rsid w:val="0013740B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01655"/>
    <w:rsid w:val="00210A29"/>
    <w:rsid w:val="00211022"/>
    <w:rsid w:val="00213DAE"/>
    <w:rsid w:val="00214655"/>
    <w:rsid w:val="00222431"/>
    <w:rsid w:val="00250DDE"/>
    <w:rsid w:val="002518CD"/>
    <w:rsid w:val="002562CE"/>
    <w:rsid w:val="00261549"/>
    <w:rsid w:val="00264342"/>
    <w:rsid w:val="002736DA"/>
    <w:rsid w:val="002806D3"/>
    <w:rsid w:val="00282C9A"/>
    <w:rsid w:val="00283C4D"/>
    <w:rsid w:val="00296241"/>
    <w:rsid w:val="002A270A"/>
    <w:rsid w:val="002A4A25"/>
    <w:rsid w:val="002A4DCC"/>
    <w:rsid w:val="002C431A"/>
    <w:rsid w:val="002D47B6"/>
    <w:rsid w:val="002E013E"/>
    <w:rsid w:val="002F18DF"/>
    <w:rsid w:val="002F2C71"/>
    <w:rsid w:val="002F4C5D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30D85"/>
    <w:rsid w:val="00450227"/>
    <w:rsid w:val="00473613"/>
    <w:rsid w:val="00476342"/>
    <w:rsid w:val="00486375"/>
    <w:rsid w:val="004865A6"/>
    <w:rsid w:val="0049027A"/>
    <w:rsid w:val="00491A7A"/>
    <w:rsid w:val="00497A6F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25BE5"/>
    <w:rsid w:val="0053351F"/>
    <w:rsid w:val="00540B55"/>
    <w:rsid w:val="005429D2"/>
    <w:rsid w:val="00544291"/>
    <w:rsid w:val="00553F0F"/>
    <w:rsid w:val="00571D17"/>
    <w:rsid w:val="0057306B"/>
    <w:rsid w:val="00595687"/>
    <w:rsid w:val="00596BCA"/>
    <w:rsid w:val="00597B5D"/>
    <w:rsid w:val="005A0688"/>
    <w:rsid w:val="005B076D"/>
    <w:rsid w:val="005B4600"/>
    <w:rsid w:val="005B682B"/>
    <w:rsid w:val="005C0EF8"/>
    <w:rsid w:val="005C4FCC"/>
    <w:rsid w:val="005D5793"/>
    <w:rsid w:val="005E53F4"/>
    <w:rsid w:val="006040A8"/>
    <w:rsid w:val="00613E5D"/>
    <w:rsid w:val="00630A62"/>
    <w:rsid w:val="006453DF"/>
    <w:rsid w:val="00655629"/>
    <w:rsid w:val="006575EF"/>
    <w:rsid w:val="00660548"/>
    <w:rsid w:val="0066256C"/>
    <w:rsid w:val="00675333"/>
    <w:rsid w:val="0067769E"/>
    <w:rsid w:val="00680561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248FC"/>
    <w:rsid w:val="0073136A"/>
    <w:rsid w:val="00732786"/>
    <w:rsid w:val="00754947"/>
    <w:rsid w:val="00756F0F"/>
    <w:rsid w:val="0076142A"/>
    <w:rsid w:val="00767E1E"/>
    <w:rsid w:val="007768AB"/>
    <w:rsid w:val="00782050"/>
    <w:rsid w:val="007923B6"/>
    <w:rsid w:val="00795029"/>
    <w:rsid w:val="007960F6"/>
    <w:rsid w:val="007B5491"/>
    <w:rsid w:val="007D3441"/>
    <w:rsid w:val="007F0FDF"/>
    <w:rsid w:val="007F3F81"/>
    <w:rsid w:val="0080050E"/>
    <w:rsid w:val="00804E20"/>
    <w:rsid w:val="008146F8"/>
    <w:rsid w:val="008203B8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636C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B21CE"/>
    <w:rsid w:val="00BD1BEB"/>
    <w:rsid w:val="00BD30C0"/>
    <w:rsid w:val="00BE151F"/>
    <w:rsid w:val="00BE2A33"/>
    <w:rsid w:val="00BE2AE2"/>
    <w:rsid w:val="00BE4A35"/>
    <w:rsid w:val="00BE7295"/>
    <w:rsid w:val="00BF2638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552B2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13D96"/>
    <w:rsid w:val="00D20B89"/>
    <w:rsid w:val="00D23458"/>
    <w:rsid w:val="00D305D8"/>
    <w:rsid w:val="00D3311B"/>
    <w:rsid w:val="00D36D54"/>
    <w:rsid w:val="00D370F6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E32C0"/>
    <w:rsid w:val="00F03A74"/>
    <w:rsid w:val="00F06006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B9F61"/>
  <w15:docId w15:val="{AC8F00D0-7F97-4777-9EF5-AA81B9D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814-0844-4C01-B015-92C611B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2012-01-13T15:14:00Z</cp:lastPrinted>
  <dcterms:created xsi:type="dcterms:W3CDTF">2017-02-08T13:44:00Z</dcterms:created>
  <dcterms:modified xsi:type="dcterms:W3CDTF">2017-02-08T13:44:00Z</dcterms:modified>
</cp:coreProperties>
</file>